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DA2" w:rsidRDefault="00D45385" w:rsidP="00D45385">
      <w:pPr>
        <w:spacing w:before="100" w:beforeAutospacing="1" w:after="100" w:afterAutospacing="1" w:line="240" w:lineRule="auto"/>
        <w:ind w:left="142" w:hanging="142"/>
        <w:jc w:val="center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F31DA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СО</w:t>
      </w:r>
      <w:r w:rsidR="00F31DA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СТАВ И СРОКИ ПРОИЗВОДСТВА РАБОТ</w:t>
      </w:r>
    </w:p>
    <w:p w:rsidR="00D45385" w:rsidRPr="00F31DA2" w:rsidRDefault="00D45385" w:rsidP="00D45385">
      <w:pPr>
        <w:spacing w:before="100" w:beforeAutospacing="1" w:after="100" w:afterAutospacing="1" w:line="240" w:lineRule="auto"/>
        <w:ind w:left="142" w:hanging="142"/>
        <w:jc w:val="center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F31DA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АВАРИЙНО-ЗАЯВОЧНОГО ХАРАКТЕРА</w:t>
      </w:r>
    </w:p>
    <w:p w:rsidR="00D45385" w:rsidRDefault="00D44908" w:rsidP="00D453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25" style="width:467.75pt;height:1.5pt" o:hralign="center" o:hrstd="t" o:hr="t" fillcolor="#a0a0a0" stroked="f"/>
        </w:pict>
      </w:r>
    </w:p>
    <w:p w:rsidR="00D45385" w:rsidRPr="00F31DA2" w:rsidRDefault="00AD34A1" w:rsidP="00AD34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31DA2">
        <w:rPr>
          <w:rFonts w:ascii="Times New Roman" w:eastAsia="Times New Roman" w:hAnsi="Times New Roman"/>
          <w:u w:val="single"/>
          <w:lang w:eastAsia="ru-RU"/>
        </w:rPr>
        <w:t xml:space="preserve">   </w:t>
      </w:r>
      <w:r w:rsidR="00D45385" w:rsidRPr="00F31DA2">
        <w:rPr>
          <w:rFonts w:ascii="Times New Roman" w:eastAsia="Times New Roman" w:hAnsi="Times New Roman"/>
          <w:u w:val="single"/>
          <w:lang w:eastAsia="ru-RU"/>
        </w:rPr>
        <w:t>Состав работ по аварийно-заявочному обслуживанию и сроки их выполнения производятся в соответствии с «Правилами и нормами технической эксплуатации жилищного фонда</w:t>
      </w:r>
      <w:r w:rsidR="00D74B7E" w:rsidRPr="00F31DA2">
        <w:rPr>
          <w:rFonts w:ascii="Times New Roman" w:eastAsia="Times New Roman" w:hAnsi="Times New Roman"/>
          <w:u w:val="single"/>
          <w:lang w:eastAsia="ru-RU"/>
        </w:rPr>
        <w:t>:</w:t>
      </w:r>
    </w:p>
    <w:tbl>
      <w:tblPr>
        <w:tblW w:w="102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6541"/>
        <w:gridCol w:w="2804"/>
      </w:tblGrid>
      <w:tr w:rsidR="00D45385" w:rsidTr="00D4538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385" w:rsidRDefault="00D45385" w:rsidP="00D74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5385" w:rsidTr="00D45385">
        <w:trPr>
          <w:tblCellSpacing w:w="0" w:type="dxa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385" w:rsidRDefault="00D453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A2" w:rsidRDefault="00F31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45385" w:rsidRDefault="00D453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Неисправности конструктивных элементов и оборудования</w:t>
            </w:r>
            <w:r w:rsidR="00D74B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 помещениях общего пользования</w:t>
            </w:r>
          </w:p>
          <w:p w:rsidR="00F31DA2" w:rsidRDefault="00F31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385" w:rsidRDefault="00D45385" w:rsidP="00F31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Предельный срок выполнения ремонта</w:t>
            </w:r>
          </w:p>
        </w:tc>
      </w:tr>
      <w:tr w:rsidR="00D45385" w:rsidTr="00D45385">
        <w:trPr>
          <w:tblCellSpacing w:w="0" w:type="dxa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385" w:rsidRDefault="00D453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385" w:rsidRDefault="00D453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САНИТАРНО-ТЕХНИЧЕСКОЕ ОБОРУДОВАНИЕ</w:t>
            </w:r>
          </w:p>
        </w:tc>
      </w:tr>
      <w:tr w:rsidR="00D45385" w:rsidTr="00D45385">
        <w:trPr>
          <w:tblCellSpacing w:w="0" w:type="dxa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385" w:rsidRDefault="00D453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385" w:rsidRDefault="00D453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Неисправности аварийного порядка трубопроводов и их сопряжений (с фитингами, арматурой и приборами водопровода, канализации, горячего водоснабжения и центрального отопления)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385" w:rsidRDefault="00D74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немедленно</w:t>
            </w:r>
          </w:p>
        </w:tc>
      </w:tr>
      <w:tr w:rsidR="00D45385" w:rsidTr="00D45385">
        <w:trPr>
          <w:tblCellSpacing w:w="0" w:type="dxa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385" w:rsidRDefault="00D453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385" w:rsidRDefault="00D74B7E" w:rsidP="00D74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Устранение течи в водопроводных кранах на общем имуществе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385" w:rsidRDefault="00D453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сутки</w:t>
            </w:r>
          </w:p>
        </w:tc>
      </w:tr>
      <w:tr w:rsidR="00D45385" w:rsidTr="00D45385">
        <w:trPr>
          <w:tblCellSpacing w:w="0" w:type="dxa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385" w:rsidRDefault="00D74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  <w:r w:rsidR="00D45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385" w:rsidRDefault="00D453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Неисправности мусоропроводов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385" w:rsidRDefault="00D453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сутки</w:t>
            </w:r>
          </w:p>
        </w:tc>
      </w:tr>
      <w:tr w:rsidR="008F1236" w:rsidTr="00E5783F">
        <w:trPr>
          <w:tblCellSpacing w:w="0" w:type="dxa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236" w:rsidRDefault="008F1236" w:rsidP="00E578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236" w:rsidRDefault="008F1236" w:rsidP="00E578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КРОВЛЯ</w:t>
            </w:r>
          </w:p>
        </w:tc>
      </w:tr>
      <w:tr w:rsidR="008F1236" w:rsidTr="00E5783F">
        <w:trPr>
          <w:tblCellSpacing w:w="0" w:type="dxa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36" w:rsidRDefault="008F1236" w:rsidP="00E578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36" w:rsidRDefault="008F1236" w:rsidP="00E578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Протечки в отдельных местах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36" w:rsidRDefault="008F1236" w:rsidP="00E578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сутки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8F1236" w:rsidTr="00E5783F">
        <w:trPr>
          <w:tblCellSpacing w:w="0" w:type="dxa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236" w:rsidRDefault="008F1236" w:rsidP="00E57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236" w:rsidRDefault="008F1236" w:rsidP="00E578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Повреждения системы организованного водоотвода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236" w:rsidRDefault="008F1236" w:rsidP="00E578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суток</w:t>
            </w:r>
          </w:p>
        </w:tc>
      </w:tr>
      <w:tr w:rsidR="008F1236" w:rsidTr="00E5783F">
        <w:trPr>
          <w:tblCellSpacing w:w="0" w:type="dxa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236" w:rsidRDefault="008F1236" w:rsidP="00E578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236" w:rsidRDefault="008F1236" w:rsidP="00E57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СТЕНЫ</w:t>
            </w:r>
          </w:p>
        </w:tc>
      </w:tr>
      <w:tr w:rsidR="008F1236" w:rsidTr="00E5783F">
        <w:trPr>
          <w:tblCellSpacing w:w="0" w:type="dxa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236" w:rsidRDefault="008F1236" w:rsidP="00E57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236" w:rsidRDefault="008F1236" w:rsidP="00E578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Утрата связи отдельных кирпичей с кладкой наружных стен, угрожающая их выпадением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236" w:rsidRDefault="008F1236" w:rsidP="00E578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сутки (с немедленным ограждением опасной зоны)</w:t>
            </w:r>
          </w:p>
        </w:tc>
      </w:tr>
      <w:tr w:rsidR="00B35A96" w:rsidTr="00B35A96">
        <w:trPr>
          <w:tblCellSpacing w:w="0" w:type="dxa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A96" w:rsidRDefault="00B35A96" w:rsidP="00E57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A96" w:rsidRPr="008F1236" w:rsidRDefault="00B35A96" w:rsidP="00E578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плотность в дым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оходах и газонах и сопряжения</w:t>
            </w:r>
            <w:r w:rsidRPr="008F1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печами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A96" w:rsidRPr="00B35A96" w:rsidRDefault="00B35A96" w:rsidP="00E578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5A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сутки</w:t>
            </w:r>
          </w:p>
        </w:tc>
      </w:tr>
      <w:tr w:rsidR="00B35A96" w:rsidTr="00D45385">
        <w:trPr>
          <w:tblCellSpacing w:w="0" w:type="dxa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A96" w:rsidRDefault="00B35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A96" w:rsidRDefault="00B3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ОКОННЫЕ И ДВЕРНЫЕ ЗАПОЛНЕНИЯ </w:t>
            </w:r>
          </w:p>
        </w:tc>
      </w:tr>
      <w:tr w:rsidR="00B35A96" w:rsidTr="00D45385">
        <w:trPr>
          <w:tblCellSpacing w:w="0" w:type="dxa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A96" w:rsidRDefault="00B35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A96" w:rsidRDefault="00B3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Разбитые стёкла и сорванные створки оконных переплётов, форточек,  дверных полотен в местах общего пользования:</w:t>
            </w:r>
          </w:p>
          <w:p w:rsidR="00B35A96" w:rsidRDefault="00B3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зимнее время</w:t>
            </w:r>
          </w:p>
          <w:p w:rsidR="00B35A96" w:rsidRDefault="00B3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летнее время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A96" w:rsidRDefault="00B3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B35A96" w:rsidRDefault="00B3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B35A96" w:rsidRDefault="00B35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сутки</w:t>
            </w:r>
          </w:p>
          <w:p w:rsidR="00B35A96" w:rsidRDefault="00B35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суток</w:t>
            </w:r>
          </w:p>
        </w:tc>
      </w:tr>
      <w:tr w:rsidR="00B35A96" w:rsidTr="00D45385">
        <w:trPr>
          <w:tblCellSpacing w:w="0" w:type="dxa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A96" w:rsidRDefault="00B35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A96" w:rsidRDefault="00B3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Неисправности входных дверей в помещения общего пользования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A96" w:rsidRDefault="00B35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сутки</w:t>
            </w:r>
          </w:p>
        </w:tc>
      </w:tr>
      <w:tr w:rsidR="00B35A96" w:rsidTr="00D45385">
        <w:trPr>
          <w:tblCellSpacing w:w="0" w:type="dxa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A96" w:rsidRDefault="00B35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A96" w:rsidRDefault="00B3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ВНУТРЕННЯЯ И НАРУЖНАЯ ОТДЕЛКА</w:t>
            </w:r>
          </w:p>
        </w:tc>
      </w:tr>
      <w:tr w:rsidR="00B35A96" w:rsidTr="00D45385">
        <w:trPr>
          <w:tblCellSpacing w:w="0" w:type="dxa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A96" w:rsidRDefault="00B35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A96" w:rsidRDefault="00B3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Отслоение штукатурки потолка или верхней части стены, угрожающее её обрушению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A96" w:rsidRDefault="00B35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суток (с немедленным принятием мер безопасности)</w:t>
            </w:r>
          </w:p>
        </w:tc>
      </w:tr>
      <w:tr w:rsidR="00B35A96" w:rsidTr="00D45385">
        <w:trPr>
          <w:tblCellSpacing w:w="0" w:type="dxa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A96" w:rsidRDefault="00B35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A96" w:rsidRDefault="00B3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Нарушение связи наружной облицовки, а также лепных изделий, установленных на фасадах, со стенами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A96" w:rsidRDefault="00B35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немедленное принятие мер безопасности</w:t>
            </w:r>
          </w:p>
        </w:tc>
      </w:tr>
      <w:tr w:rsidR="00B35A96" w:rsidTr="00D45385">
        <w:trPr>
          <w:tblCellSpacing w:w="0" w:type="dxa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A96" w:rsidRDefault="00B35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A96" w:rsidRDefault="00B3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ПОЛЫ</w:t>
            </w:r>
          </w:p>
        </w:tc>
      </w:tr>
      <w:tr w:rsidR="00B35A96" w:rsidTr="00D45385">
        <w:trPr>
          <w:tblCellSpacing w:w="0" w:type="dxa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A96" w:rsidRDefault="00B35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A96" w:rsidRDefault="00B3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Протечки в перекрытиях, вызванные нарушением водонепроницаемости гидроизоляции полов в санузлах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A96" w:rsidRDefault="00B35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суток</w:t>
            </w:r>
          </w:p>
        </w:tc>
      </w:tr>
      <w:tr w:rsidR="00B35A96" w:rsidTr="00D45385">
        <w:trPr>
          <w:tblCellSpacing w:w="0" w:type="dxa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A96" w:rsidRDefault="00B35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A96" w:rsidRDefault="00B3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ЛИФТ</w:t>
            </w:r>
          </w:p>
        </w:tc>
      </w:tr>
      <w:tr w:rsidR="00B35A96" w:rsidTr="00D45385">
        <w:trPr>
          <w:tblCellSpacing w:w="0" w:type="dxa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A96" w:rsidRDefault="00B35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A96" w:rsidRDefault="00B35A96" w:rsidP="00B3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Неисправность лифта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A96" w:rsidRDefault="00B35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1 суток</w:t>
            </w:r>
          </w:p>
        </w:tc>
      </w:tr>
      <w:tr w:rsidR="00B35A96" w:rsidTr="00D45385">
        <w:trPr>
          <w:tblCellSpacing w:w="0" w:type="dxa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A96" w:rsidRDefault="00B35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A96" w:rsidRDefault="00B3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ЭЛЕКТРООБОРУДОВАНИЕ</w:t>
            </w:r>
          </w:p>
        </w:tc>
      </w:tr>
      <w:tr w:rsidR="00B35A96" w:rsidTr="00B35A96">
        <w:trPr>
          <w:tblCellSpacing w:w="0" w:type="dxa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A96" w:rsidRDefault="00B35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A96" w:rsidRDefault="00B3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Повреждение одного из кабелей питающих жилой дом. Отключение системы питания жилых домов или силового оборудования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A96" w:rsidRDefault="00B35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наличии переключателей кабелей на вводе в дом – в течени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времени, </w:t>
            </w:r>
            <w:r w:rsidR="00DA65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необходимого для прибытия персонала, обслуживающего дом, но не более 2 часов</w:t>
            </w:r>
          </w:p>
        </w:tc>
      </w:tr>
      <w:tr w:rsidR="00B35A96" w:rsidTr="00D45385">
        <w:trPr>
          <w:tblCellSpacing w:w="0" w:type="dxa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A96" w:rsidRDefault="00DA65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B35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A96" w:rsidRPr="00B00904" w:rsidRDefault="00B35A96" w:rsidP="00DA65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Неисправности </w:t>
            </w:r>
            <w:r w:rsidR="00F60D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вводно</w:t>
            </w:r>
            <w:r w:rsidR="00F60DF8" w:rsidRPr="00F60D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B00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распределительном устройстве,</w:t>
            </w:r>
            <w:r w:rsidR="0058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связанные с заменой предохранителей, автоматических выключателей, рубильников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A96" w:rsidRDefault="005836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часа</w:t>
            </w:r>
          </w:p>
        </w:tc>
      </w:tr>
      <w:tr w:rsidR="00B35A96" w:rsidTr="00D45385">
        <w:trPr>
          <w:tblCellSpacing w:w="0" w:type="dxa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A96" w:rsidRDefault="005836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B35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A96" w:rsidRDefault="00583697" w:rsidP="005836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Неисправности автоматов защиты стояков и питающих линий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A96" w:rsidRDefault="005836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часа</w:t>
            </w:r>
          </w:p>
        </w:tc>
      </w:tr>
      <w:tr w:rsidR="00583697" w:rsidTr="00E5783F">
        <w:trPr>
          <w:tblCellSpacing w:w="0" w:type="dxa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697" w:rsidRDefault="00583697" w:rsidP="00E578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697" w:rsidRDefault="00583697" w:rsidP="005836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Неисправности аварийного порядка (короткое замыкание в элементах внутридомовой электрической сети и т.п.)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697" w:rsidRDefault="00583697" w:rsidP="00E578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немедленно</w:t>
            </w:r>
          </w:p>
        </w:tc>
      </w:tr>
      <w:tr w:rsidR="00583697" w:rsidTr="00E5783F">
        <w:trPr>
          <w:tblCellSpacing w:w="0" w:type="dxa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697" w:rsidRDefault="00583697" w:rsidP="00E578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697" w:rsidRDefault="00583697" w:rsidP="005836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Неисправности в системе освещения общедомовых помещений (с заменой ламп накаливания, люминесцентных ламп, выключателей и конструктивных элементов светильников)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697" w:rsidRPr="00F60DF8" w:rsidRDefault="00F60DF8" w:rsidP="00E578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7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суток</w:t>
            </w:r>
          </w:p>
        </w:tc>
      </w:tr>
    </w:tbl>
    <w:p w:rsidR="00D45385" w:rsidRPr="00F31DA2" w:rsidRDefault="00F60DF8" w:rsidP="00F6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31DA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Примечание: Сроки устранения отдельных неисправностей указаны с момента их обнаружения или заявки жильцов.</w:t>
      </w:r>
    </w:p>
    <w:p w:rsidR="00AD34A1" w:rsidRDefault="00AD34A1" w:rsidP="00D4538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34A1" w:rsidRDefault="00AD34A1" w:rsidP="00D4538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34A1" w:rsidRDefault="00AD34A1" w:rsidP="00D4538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34A1" w:rsidRDefault="00AD34A1" w:rsidP="00D4538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34A1" w:rsidRDefault="00AD34A1" w:rsidP="00D4538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34A1" w:rsidRDefault="00AD34A1" w:rsidP="00D4538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34A1" w:rsidRDefault="00AD34A1" w:rsidP="00D4538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34A1" w:rsidRDefault="00AD34A1" w:rsidP="00D4538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34A1" w:rsidRDefault="00AD34A1" w:rsidP="00D4538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34A1" w:rsidRDefault="00AD34A1" w:rsidP="00D4538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34A1" w:rsidRDefault="00AD34A1" w:rsidP="00D4538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34A1" w:rsidRDefault="00AD34A1" w:rsidP="00D4538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34A1" w:rsidRDefault="00AD34A1" w:rsidP="00D4538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34A1" w:rsidRDefault="00AD34A1" w:rsidP="00D4538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AD3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C94"/>
    <w:rsid w:val="001F5C94"/>
    <w:rsid w:val="00553BB9"/>
    <w:rsid w:val="00583697"/>
    <w:rsid w:val="00631E02"/>
    <w:rsid w:val="007608FE"/>
    <w:rsid w:val="008F1236"/>
    <w:rsid w:val="009A1001"/>
    <w:rsid w:val="00AD34A1"/>
    <w:rsid w:val="00B00904"/>
    <w:rsid w:val="00B35A96"/>
    <w:rsid w:val="00D44908"/>
    <w:rsid w:val="00D45385"/>
    <w:rsid w:val="00D74B7E"/>
    <w:rsid w:val="00DA651D"/>
    <w:rsid w:val="00F31DA2"/>
    <w:rsid w:val="00F6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3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3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0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9</cp:revision>
  <dcterms:created xsi:type="dcterms:W3CDTF">2014-02-26T08:39:00Z</dcterms:created>
  <dcterms:modified xsi:type="dcterms:W3CDTF">2014-02-27T04:32:00Z</dcterms:modified>
</cp:coreProperties>
</file>